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2135" w14:textId="77777777" w:rsidR="00F72FA2" w:rsidRDefault="00F55EA6" w:rsidP="001722B7">
      <w:pPr>
        <w:shd w:val="clear" w:color="auto" w:fill="FFFFFF"/>
        <w:spacing w:after="0" w:line="242" w:lineRule="atLeast"/>
        <w:rPr>
          <w:rFonts w:ascii="Lucida Calligraphy" w:eastAsia="Times New Roman" w:hAnsi="Lucida Calligraphy" w:cs="Arial"/>
          <w:color w:val="000000"/>
          <w:sz w:val="28"/>
          <w:szCs w:val="28"/>
        </w:rPr>
      </w:pPr>
      <w:r>
        <w:rPr>
          <w:rFonts w:ascii="Lucida Calligraphy" w:eastAsia="Times New Roman" w:hAnsi="Lucida Calligraphy" w:cs="Arial"/>
          <w:noProof/>
          <w:color w:val="000000"/>
          <w:sz w:val="28"/>
          <w:szCs w:val="28"/>
        </w:rPr>
        <w:drawing>
          <wp:inline distT="0" distB="0" distL="0" distR="0" wp14:anchorId="63AD53D6" wp14:editId="0B76137C">
            <wp:extent cx="1371760" cy="1559859"/>
            <wp:effectExtent l="19050" t="0" r="0" b="0"/>
            <wp:docPr id="8" name="Picture 8" descr="C:\Users\DEBRAJ DAS\Downloads\-+91 98 36 526229- 20141026_233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BRAJ DAS\Downloads\-+91 98 36 526229- 20141026_23345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734" cy="1562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CCD846" w14:textId="77777777" w:rsidR="00DA5FFA" w:rsidRDefault="00DA5FFA" w:rsidP="001722B7">
      <w:pPr>
        <w:shd w:val="clear" w:color="auto" w:fill="FFFFFF"/>
        <w:spacing w:after="0" w:line="242" w:lineRule="atLeast"/>
        <w:rPr>
          <w:rFonts w:ascii="Lucida Calligraphy" w:eastAsia="Times New Roman" w:hAnsi="Lucida Calligraphy" w:cs="Arial"/>
          <w:color w:val="000000"/>
          <w:sz w:val="36"/>
          <w:szCs w:val="36"/>
        </w:rPr>
      </w:pPr>
    </w:p>
    <w:p w14:paraId="4291F675" w14:textId="77777777" w:rsidR="001722B7" w:rsidRPr="00E958D3" w:rsidRDefault="001722B7" w:rsidP="001722B7">
      <w:pPr>
        <w:shd w:val="clear" w:color="auto" w:fill="FFFFFF"/>
        <w:spacing w:after="0" w:line="242" w:lineRule="atLeast"/>
        <w:rPr>
          <w:rFonts w:ascii="Lucida Calligraphy" w:eastAsia="Times New Roman" w:hAnsi="Lucida Calligraphy" w:cs="Arial"/>
          <w:color w:val="000000"/>
          <w:sz w:val="36"/>
          <w:szCs w:val="36"/>
        </w:rPr>
      </w:pPr>
      <w:proofErr w:type="spellStart"/>
      <w:r w:rsidRPr="00E958D3">
        <w:rPr>
          <w:rFonts w:ascii="Lucida Calligraphy" w:eastAsia="Times New Roman" w:hAnsi="Lucida Calligraphy" w:cs="Arial"/>
          <w:color w:val="000000"/>
          <w:sz w:val="36"/>
          <w:szCs w:val="36"/>
        </w:rPr>
        <w:t>Mr.</w:t>
      </w:r>
      <w:proofErr w:type="spellEnd"/>
      <w:r w:rsidRPr="00E958D3">
        <w:rPr>
          <w:rFonts w:ascii="Lucida Calligraphy" w:eastAsia="Times New Roman" w:hAnsi="Lucida Calligraphy" w:cs="Arial"/>
          <w:color w:val="000000"/>
          <w:sz w:val="36"/>
          <w:szCs w:val="36"/>
        </w:rPr>
        <w:t xml:space="preserve"> Debraj Das</w:t>
      </w:r>
    </w:p>
    <w:p w14:paraId="74A8B83F" w14:textId="77777777" w:rsidR="00A677F1" w:rsidRDefault="001722B7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958D3">
        <w:rPr>
          <w:rFonts w:ascii="Arial" w:eastAsia="Times New Roman" w:hAnsi="Arial" w:cs="Arial"/>
          <w:color w:val="000000"/>
          <w:sz w:val="24"/>
          <w:szCs w:val="24"/>
        </w:rPr>
        <w:t>M.Sc</w:t>
      </w:r>
      <w:proofErr w:type="gramStart"/>
      <w:r w:rsidRPr="00E958D3">
        <w:rPr>
          <w:rFonts w:ascii="Arial" w:eastAsia="Times New Roman" w:hAnsi="Arial" w:cs="Arial"/>
          <w:color w:val="000000"/>
          <w:sz w:val="24"/>
          <w:szCs w:val="24"/>
        </w:rPr>
        <w:t>.(</w:t>
      </w:r>
      <w:proofErr w:type="gramEnd"/>
      <w:r w:rsidRPr="00E958D3">
        <w:rPr>
          <w:rFonts w:ascii="Arial" w:eastAsia="Times New Roman" w:hAnsi="Arial" w:cs="Arial"/>
          <w:color w:val="000000"/>
          <w:sz w:val="24"/>
          <w:szCs w:val="24"/>
        </w:rPr>
        <w:t>C.U.)</w:t>
      </w:r>
    </w:p>
    <w:p w14:paraId="07B14F9D" w14:textId="77777777" w:rsidR="00A677F1" w:rsidRDefault="001722B7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1722B7">
        <w:rPr>
          <w:rFonts w:ascii="Arial" w:eastAsia="Times New Roman" w:hAnsi="Arial" w:cs="Arial"/>
          <w:color w:val="000000"/>
          <w:sz w:val="24"/>
          <w:szCs w:val="24"/>
        </w:rPr>
        <w:br/>
        <w:t>Assistant professor</w:t>
      </w:r>
    </w:p>
    <w:p w14:paraId="3847DDED" w14:textId="77777777" w:rsidR="001722B7" w:rsidRPr="00E958D3" w:rsidRDefault="00F72FA2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958D3">
        <w:rPr>
          <w:rFonts w:ascii="Arial" w:eastAsia="Times New Roman" w:hAnsi="Arial" w:cs="Arial"/>
          <w:color w:val="000000"/>
          <w:sz w:val="24"/>
          <w:szCs w:val="24"/>
        </w:rPr>
        <w:br/>
        <w:t>Date of joining in W.B.E.S</w:t>
      </w:r>
      <w:proofErr w:type="gramStart"/>
      <w:r w:rsidRPr="00E958D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677F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58D3">
        <w:rPr>
          <w:rFonts w:ascii="Arial" w:eastAsia="Times New Roman" w:hAnsi="Arial" w:cs="Arial"/>
          <w:color w:val="000000"/>
          <w:sz w:val="24"/>
          <w:szCs w:val="24"/>
        </w:rPr>
        <w:t>:</w:t>
      </w:r>
      <w:proofErr w:type="gramEnd"/>
      <w:r w:rsidR="00A677F1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Pr="00E958D3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E958D3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ND</w:t>
      </w:r>
      <w:r w:rsidRPr="00E958D3">
        <w:rPr>
          <w:rFonts w:ascii="Arial" w:eastAsia="Times New Roman" w:hAnsi="Arial" w:cs="Arial"/>
          <w:color w:val="000000"/>
          <w:sz w:val="24"/>
          <w:szCs w:val="24"/>
        </w:rPr>
        <w:t xml:space="preserve"> June,2015</w:t>
      </w:r>
    </w:p>
    <w:p w14:paraId="3819A72A" w14:textId="77777777" w:rsidR="00F72FA2" w:rsidRPr="001722B7" w:rsidRDefault="00F72FA2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000000"/>
          <w:sz w:val="15"/>
          <w:szCs w:val="15"/>
        </w:rPr>
      </w:pPr>
    </w:p>
    <w:p w14:paraId="4B2EB679" w14:textId="77777777" w:rsidR="001722B7" w:rsidRPr="001722B7" w:rsidRDefault="001722B7" w:rsidP="001722B7">
      <w:pPr>
        <w:shd w:val="clear" w:color="auto" w:fill="E4E1CF"/>
        <w:spacing w:line="242" w:lineRule="atLeast"/>
        <w:rPr>
          <w:rFonts w:ascii="Arial" w:eastAsia="Times New Roman" w:hAnsi="Arial" w:cs="Arial"/>
          <w:b/>
          <w:bCs/>
          <w:color w:val="907049"/>
          <w:sz w:val="17"/>
          <w:szCs w:val="17"/>
        </w:rPr>
      </w:pPr>
      <w:r w:rsidRPr="001722B7">
        <w:rPr>
          <w:rFonts w:ascii="Arial" w:eastAsia="Times New Roman" w:hAnsi="Arial" w:cs="Arial"/>
          <w:b/>
          <w:bCs/>
          <w:color w:val="907049"/>
          <w:sz w:val="17"/>
          <w:szCs w:val="17"/>
        </w:rPr>
        <w:t>About me</w:t>
      </w:r>
    </w:p>
    <w:p w14:paraId="5A1B0CFB" w14:textId="34A1AC37" w:rsidR="001722B7" w:rsidRDefault="001722B7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Email id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4646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debraj.das84@gmaill.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com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1722B7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Teaching</w:t>
      </w:r>
      <w:proofErr w:type="gramEnd"/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Experience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D517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11</w:t>
      </w:r>
      <w:r w:rsidRPr="004646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years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1722B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Research experience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D517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years.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1722B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Area of specialization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r w:rsidRPr="0046460E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F72FA2" w:rsidRPr="0046460E">
        <w:rPr>
          <w:rFonts w:ascii="Arial" w:eastAsia="Times New Roman" w:hAnsi="Arial" w:cs="Arial"/>
          <w:color w:val="222222"/>
          <w:sz w:val="24"/>
          <w:szCs w:val="24"/>
        </w:rPr>
        <w:t xml:space="preserve">Econometrics &amp; </w:t>
      </w:r>
      <w:r w:rsidR="00F72FA2" w:rsidRPr="004646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Statistics, Political Economy</w:t>
      </w:r>
      <w:r w:rsidRPr="001722B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1722B7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Research Area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Pr="001722B7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: </w:t>
      </w:r>
      <w:r w:rsidRPr="0046460E">
        <w:rPr>
          <w:rFonts w:ascii="Arial" w:eastAsia="Times New Roman" w:hAnsi="Arial" w:cs="Arial"/>
          <w:b/>
          <w:bCs/>
          <w:color w:val="222222"/>
          <w:sz w:val="24"/>
          <w:szCs w:val="24"/>
        </w:rPr>
        <w:tab/>
      </w:r>
      <w:r w:rsidR="00D517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Agricultural Economics</w:t>
      </w:r>
    </w:p>
    <w:p w14:paraId="5ACDEEE5" w14:textId="77777777" w:rsidR="00334AFF" w:rsidRDefault="00334AFF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952AEBE" w14:textId="77777777" w:rsidR="00334AFF" w:rsidRPr="001722B7" w:rsidRDefault="00334AFF" w:rsidP="001722B7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4F4F4F"/>
          <w:sz w:val="24"/>
          <w:szCs w:val="24"/>
        </w:rPr>
      </w:pPr>
    </w:p>
    <w:p w14:paraId="640689E9" w14:textId="77777777" w:rsidR="001722B7" w:rsidRPr="001722B7" w:rsidRDefault="001722B7" w:rsidP="001722B7">
      <w:pPr>
        <w:shd w:val="clear" w:color="auto" w:fill="E4E1CF"/>
        <w:spacing w:line="242" w:lineRule="atLeast"/>
        <w:rPr>
          <w:rFonts w:ascii="Arial" w:eastAsia="Times New Roman" w:hAnsi="Arial" w:cs="Arial"/>
          <w:b/>
          <w:bCs/>
          <w:color w:val="907049"/>
          <w:sz w:val="17"/>
          <w:szCs w:val="17"/>
        </w:rPr>
      </w:pPr>
      <w:r w:rsidRPr="001722B7">
        <w:rPr>
          <w:rFonts w:ascii="Arial" w:eastAsia="Times New Roman" w:hAnsi="Arial" w:cs="Arial"/>
          <w:b/>
          <w:bCs/>
          <w:color w:val="907049"/>
          <w:sz w:val="17"/>
          <w:szCs w:val="17"/>
        </w:rPr>
        <w:t>Publications</w:t>
      </w:r>
    </w:p>
    <w:p w14:paraId="69E59625" w14:textId="77777777" w:rsidR="001722B7" w:rsidRPr="001722B7" w:rsidRDefault="00334AFF" w:rsidP="00390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714" w:hanging="357"/>
        <w:jc w:val="both"/>
        <w:rPr>
          <w:rFonts w:eastAsia="Times New Roman" w:cstheme="minorHAnsi"/>
          <w:color w:val="4F4F4F"/>
        </w:rPr>
      </w:pPr>
      <w:proofErr w:type="spellStart"/>
      <w:r w:rsidRPr="00A47E02">
        <w:rPr>
          <w:rFonts w:eastAsia="Times New Roman" w:cstheme="minorHAnsi"/>
          <w:color w:val="4F4F4F"/>
        </w:rPr>
        <w:t>Sarker,D,Das,D</w:t>
      </w:r>
      <w:proofErr w:type="spellEnd"/>
      <w:r w:rsidRPr="00A47E02">
        <w:rPr>
          <w:rFonts w:eastAsia="Times New Roman" w:cstheme="minorHAnsi"/>
          <w:color w:val="4F4F4F"/>
        </w:rPr>
        <w:t>(2011)</w:t>
      </w:r>
      <w:r w:rsidR="00A76EA2" w:rsidRPr="00A47E02">
        <w:rPr>
          <w:rFonts w:eastAsia="Times New Roman" w:cstheme="minorHAnsi"/>
          <w:color w:val="4F4F4F"/>
        </w:rPr>
        <w:t>:</w:t>
      </w:r>
      <w:r w:rsidRPr="00A47E02">
        <w:rPr>
          <w:rFonts w:eastAsia="Times New Roman" w:cstheme="minorHAnsi"/>
          <w:color w:val="4F4F4F"/>
        </w:rPr>
        <w:t xml:space="preserve"> </w:t>
      </w:r>
      <w:r w:rsidR="00A76EA2" w:rsidRPr="00A47E02">
        <w:rPr>
          <w:rFonts w:eastAsia="Times New Roman" w:cstheme="minorHAnsi"/>
          <w:color w:val="4F4F4F"/>
        </w:rPr>
        <w:t>“</w:t>
      </w:r>
      <w:r w:rsidRPr="00A47E02">
        <w:rPr>
          <w:rFonts w:cstheme="minorHAnsi"/>
        </w:rPr>
        <w:t>Institution of Politically Motivated Policy Certainty of Government on Economic Growth: A Study among Major Indian States”, Political Economy Journal of India, Volume 20,Issues 1 &amp;2,Journal of Centre for Indian Development Studies, New Delhi</w:t>
      </w:r>
      <w:r w:rsidR="00A47E02" w:rsidRPr="00A47E02">
        <w:rPr>
          <w:rFonts w:cstheme="minorHAnsi"/>
        </w:rPr>
        <w:t>.</w:t>
      </w:r>
    </w:p>
    <w:p w14:paraId="27BDF5DD" w14:textId="77777777" w:rsidR="00A47E02" w:rsidRPr="00A47E02" w:rsidRDefault="00A47E02" w:rsidP="00390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714" w:hanging="357"/>
        <w:jc w:val="both"/>
        <w:rPr>
          <w:rFonts w:eastAsia="Times New Roman" w:cstheme="minorHAnsi"/>
          <w:color w:val="4F4F4F"/>
        </w:rPr>
      </w:pPr>
      <w:proofErr w:type="spellStart"/>
      <w:r w:rsidRPr="00A47E02">
        <w:rPr>
          <w:rFonts w:eastAsia="Times New Roman" w:cstheme="minorHAnsi"/>
          <w:color w:val="4F4F4F"/>
        </w:rPr>
        <w:t>Sarker,D,Das,D</w:t>
      </w:r>
      <w:proofErr w:type="spellEnd"/>
      <w:r w:rsidRPr="00A47E02">
        <w:rPr>
          <w:rFonts w:eastAsia="Times New Roman" w:cstheme="minorHAnsi"/>
          <w:color w:val="4F4F4F"/>
        </w:rPr>
        <w:t xml:space="preserve">(2011): </w:t>
      </w:r>
      <w:r w:rsidRPr="00A47E02">
        <w:rPr>
          <w:rFonts w:cstheme="minorHAnsi"/>
        </w:rPr>
        <w:t>“Review of Prime Policy Objectives in West Bengal”, Contributions to Indian Social Science, IASSI  Quarterly, Volume 30,Jan-March 2011,No. 1, Journal of Indian Association of Social Science Institutions, New Delhi.</w:t>
      </w:r>
    </w:p>
    <w:p w14:paraId="3D8DF2C1" w14:textId="77777777" w:rsidR="00A47E02" w:rsidRPr="00A47E02" w:rsidRDefault="00A47E02" w:rsidP="00390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714" w:hanging="357"/>
        <w:jc w:val="both"/>
        <w:rPr>
          <w:rFonts w:eastAsia="Times New Roman" w:cstheme="minorHAnsi"/>
          <w:color w:val="4F4F4F"/>
        </w:rPr>
      </w:pPr>
      <w:proofErr w:type="spellStart"/>
      <w:r w:rsidRPr="00A47E02">
        <w:rPr>
          <w:rFonts w:eastAsia="Times New Roman" w:cstheme="minorHAnsi"/>
          <w:color w:val="4F4F4F"/>
        </w:rPr>
        <w:t>Sarker,D,Das,D</w:t>
      </w:r>
      <w:proofErr w:type="spellEnd"/>
      <w:r w:rsidRPr="00A47E02">
        <w:rPr>
          <w:rFonts w:eastAsia="Times New Roman" w:cstheme="minorHAnsi"/>
          <w:color w:val="4F4F4F"/>
        </w:rPr>
        <w:t>(2011):</w:t>
      </w:r>
      <w:r w:rsidRPr="00A47E02">
        <w:rPr>
          <w:rFonts w:cstheme="minorHAnsi"/>
        </w:rPr>
        <w:t xml:space="preserve"> “Performance of Manufacturing Industry in Indian States: Who Loose and </w:t>
      </w:r>
      <w:proofErr w:type="spellStart"/>
      <w:r w:rsidRPr="00A47E02">
        <w:rPr>
          <w:rFonts w:cstheme="minorHAnsi"/>
        </w:rPr>
        <w:t>Why?”,The</w:t>
      </w:r>
      <w:proofErr w:type="spellEnd"/>
      <w:r w:rsidRPr="00A47E02">
        <w:rPr>
          <w:rFonts w:cstheme="minorHAnsi"/>
        </w:rPr>
        <w:t xml:space="preserve"> Journal of Institute of Public Enterprise, </w:t>
      </w:r>
      <w:proofErr w:type="spellStart"/>
      <w:r w:rsidRPr="00A47E02">
        <w:rPr>
          <w:rFonts w:cstheme="minorHAnsi"/>
        </w:rPr>
        <w:t>Vol</w:t>
      </w:r>
      <w:proofErr w:type="spellEnd"/>
      <w:r w:rsidRPr="00A47E02">
        <w:rPr>
          <w:rFonts w:cstheme="minorHAnsi"/>
        </w:rPr>
        <w:t xml:space="preserve"> 34,No 1 &amp;2, Jan- June 2011, Institute of Public Enterprise, Osmania University, Hyderabad.</w:t>
      </w:r>
    </w:p>
    <w:p w14:paraId="09A6BD4B" w14:textId="77777777" w:rsidR="00F92782" w:rsidRDefault="00A47E02" w:rsidP="003905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left="714" w:hanging="357"/>
        <w:jc w:val="both"/>
        <w:rPr>
          <w:rFonts w:cstheme="minorHAnsi"/>
          <w:color w:val="000000"/>
        </w:rPr>
      </w:pPr>
      <w:proofErr w:type="spellStart"/>
      <w:r w:rsidRPr="009F0EC4">
        <w:rPr>
          <w:rFonts w:eastAsia="Times New Roman" w:cstheme="minorHAnsi"/>
          <w:color w:val="4F4F4F"/>
        </w:rPr>
        <w:t>Sarker</w:t>
      </w:r>
      <w:proofErr w:type="gramStart"/>
      <w:r w:rsidRPr="009F0EC4">
        <w:rPr>
          <w:rFonts w:eastAsia="Times New Roman" w:cstheme="minorHAnsi"/>
          <w:color w:val="4F4F4F"/>
        </w:rPr>
        <w:t>,D,Das,D</w:t>
      </w:r>
      <w:proofErr w:type="spellEnd"/>
      <w:proofErr w:type="gramEnd"/>
      <w:r w:rsidRPr="009F0EC4">
        <w:rPr>
          <w:rFonts w:eastAsia="Times New Roman" w:cstheme="minorHAnsi"/>
          <w:color w:val="4F4F4F"/>
        </w:rPr>
        <w:t>(2012):</w:t>
      </w:r>
      <w:r w:rsidRPr="009F0EC4">
        <w:rPr>
          <w:rFonts w:cstheme="minorHAnsi"/>
        </w:rPr>
        <w:t xml:space="preserve"> “</w:t>
      </w:r>
      <w:r w:rsidRPr="009F0EC4">
        <w:rPr>
          <w:rFonts w:cstheme="minorHAnsi"/>
          <w:color w:val="000000"/>
        </w:rPr>
        <w:t xml:space="preserve">Theory and Empirics of Economic Inequality Influencing Economic Growth: A Study of Major Indian States”, International Business Research, </w:t>
      </w:r>
      <w:proofErr w:type="spellStart"/>
      <w:r w:rsidRPr="009F0EC4">
        <w:rPr>
          <w:rFonts w:cstheme="minorHAnsi"/>
        </w:rPr>
        <w:t>Vol</w:t>
      </w:r>
      <w:proofErr w:type="spellEnd"/>
      <w:r w:rsidRPr="009F0EC4">
        <w:rPr>
          <w:rFonts w:cstheme="minorHAnsi"/>
        </w:rPr>
        <w:t xml:space="preserve"> 5,No 8, 2012,</w:t>
      </w:r>
      <w:r w:rsidRPr="009F0EC4">
        <w:rPr>
          <w:rFonts w:cstheme="minorHAnsi"/>
          <w:color w:val="000000"/>
        </w:rPr>
        <w:t xml:space="preserve"> Canadian Centre of Science and </w:t>
      </w:r>
      <w:proofErr w:type="spellStart"/>
      <w:r w:rsidRPr="009F0EC4">
        <w:rPr>
          <w:rFonts w:cstheme="minorHAnsi"/>
          <w:color w:val="000000"/>
        </w:rPr>
        <w:t>Education,Canada</w:t>
      </w:r>
      <w:proofErr w:type="spellEnd"/>
      <w:r w:rsidRPr="009F0EC4">
        <w:rPr>
          <w:rFonts w:cstheme="minorHAnsi"/>
          <w:color w:val="000000"/>
        </w:rPr>
        <w:t>.</w:t>
      </w:r>
    </w:p>
    <w:p w14:paraId="5CB89E4B" w14:textId="77777777" w:rsidR="003879E1" w:rsidRDefault="003879E1" w:rsidP="003879E1">
      <w:pPr>
        <w:shd w:val="clear" w:color="auto" w:fill="FFFFFF"/>
        <w:spacing w:before="100" w:beforeAutospacing="1" w:after="100" w:afterAutospacing="1" w:line="242" w:lineRule="atLeast"/>
        <w:jc w:val="both"/>
        <w:rPr>
          <w:rFonts w:cstheme="minorHAnsi"/>
          <w:color w:val="000000"/>
        </w:rPr>
      </w:pPr>
    </w:p>
    <w:p w14:paraId="319D77FE" w14:textId="77777777" w:rsidR="003879E1" w:rsidRPr="009F0EC4" w:rsidRDefault="003879E1" w:rsidP="003879E1">
      <w:pPr>
        <w:shd w:val="clear" w:color="auto" w:fill="FFFFFF"/>
        <w:spacing w:before="100" w:beforeAutospacing="1" w:after="100" w:afterAutospacing="1" w:line="242" w:lineRule="atLeast"/>
        <w:jc w:val="both"/>
        <w:rPr>
          <w:rFonts w:cstheme="minorHAnsi"/>
          <w:color w:val="000000"/>
        </w:rPr>
      </w:pPr>
    </w:p>
    <w:p w14:paraId="01110F76" w14:textId="77777777" w:rsidR="009F0EC4" w:rsidRDefault="009F0EC4" w:rsidP="009F0EC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068AE096" w14:textId="77777777" w:rsidR="009F0EC4" w:rsidRPr="001722B7" w:rsidRDefault="009F0EC4" w:rsidP="009F0EC4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4F4F4F"/>
          <w:sz w:val="24"/>
          <w:szCs w:val="24"/>
        </w:rPr>
      </w:pPr>
    </w:p>
    <w:p w14:paraId="18D68F3F" w14:textId="77777777" w:rsidR="009F0EC4" w:rsidRDefault="009F0EC4" w:rsidP="009F0EC4">
      <w:pPr>
        <w:shd w:val="clear" w:color="auto" w:fill="E4E1CF"/>
        <w:spacing w:line="242" w:lineRule="atLeast"/>
        <w:rPr>
          <w:rFonts w:cstheme="minorHAnsi"/>
          <w:color w:val="000000"/>
        </w:rPr>
      </w:pPr>
      <w:r>
        <w:rPr>
          <w:rFonts w:ascii="Arial" w:eastAsia="Times New Roman" w:hAnsi="Arial" w:cs="Arial"/>
          <w:b/>
          <w:bCs/>
          <w:color w:val="907049"/>
          <w:sz w:val="17"/>
          <w:szCs w:val="17"/>
        </w:rPr>
        <w:t>Paper Presentation in Seminars</w:t>
      </w:r>
    </w:p>
    <w:p w14:paraId="7A421E10" w14:textId="77777777" w:rsidR="00F92782" w:rsidRDefault="00F45BF7" w:rsidP="00F45BF7">
      <w:pPr>
        <w:shd w:val="clear" w:color="auto" w:fill="FFFFFF"/>
        <w:spacing w:before="100" w:beforeAutospacing="1" w:after="100" w:afterAutospacing="1" w:line="242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</w:t>
      </w:r>
    </w:p>
    <w:p w14:paraId="361A7537" w14:textId="009EC1B0" w:rsidR="00D517E0" w:rsidRPr="009D7CFE" w:rsidRDefault="00D517E0" w:rsidP="00D517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rPr>
          <w:rFonts w:cstheme="minorHAnsi"/>
          <w:color w:val="000000"/>
        </w:rPr>
      </w:pPr>
      <w:r>
        <w:t xml:space="preserve">Presented </w:t>
      </w:r>
      <w:r w:rsidRPr="000C2F58">
        <w:t>a paper entitled “</w:t>
      </w:r>
      <w:r>
        <w:t>Price Volatility of Agricultural Commodities in India: An Exploratory Econometric Analysis</w:t>
      </w:r>
      <w:r w:rsidRPr="000C2F58">
        <w:t xml:space="preserve">” in a </w:t>
      </w:r>
      <w:r>
        <w:t xml:space="preserve">National Level Management Doctoral Colloquium </w:t>
      </w:r>
      <w:r>
        <w:t xml:space="preserve">Organized </w:t>
      </w:r>
      <w:proofErr w:type="gramStart"/>
      <w:r>
        <w:t>By</w:t>
      </w:r>
      <w:proofErr w:type="gramEnd"/>
      <w:r>
        <w:t xml:space="preserve"> </w:t>
      </w:r>
      <w:r>
        <w:t>IIFT, Kolkata on 2nd</w:t>
      </w:r>
      <w:r>
        <w:t xml:space="preserve"> December, 2011.</w:t>
      </w:r>
    </w:p>
    <w:p w14:paraId="39588CC7" w14:textId="77777777" w:rsidR="00D517E0" w:rsidRPr="00D517E0" w:rsidRDefault="00D517E0" w:rsidP="00D517E0">
      <w:pPr>
        <w:pStyle w:val="ListParagraph"/>
        <w:shd w:val="clear" w:color="auto" w:fill="FFFFFF"/>
        <w:spacing w:before="100" w:beforeAutospacing="1" w:after="100" w:afterAutospacing="1" w:line="242" w:lineRule="atLeast"/>
        <w:ind w:left="1010"/>
        <w:rPr>
          <w:rFonts w:cstheme="minorHAnsi"/>
          <w:color w:val="000000"/>
        </w:rPr>
      </w:pPr>
    </w:p>
    <w:p w14:paraId="79424587" w14:textId="6DD8901D" w:rsidR="00D517E0" w:rsidRPr="009D7CFE" w:rsidRDefault="00D517E0" w:rsidP="00D517E0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rPr>
          <w:rFonts w:cstheme="minorHAnsi"/>
          <w:color w:val="000000"/>
        </w:rPr>
      </w:pPr>
      <w:r>
        <w:t xml:space="preserve">Presented </w:t>
      </w:r>
      <w:r w:rsidRPr="000C2F58">
        <w:t>a paper entitled “</w:t>
      </w:r>
      <w:r w:rsidR="00153AEF">
        <w:rPr>
          <w:rFonts w:ascii="Helvetica" w:hAnsi="Helvetica"/>
          <w:color w:val="202124"/>
          <w:sz w:val="21"/>
          <w:szCs w:val="21"/>
          <w:shd w:val="clear" w:color="auto" w:fill="FFFFFF"/>
        </w:rPr>
        <w:t>An Analysis of the Price Behaviour of Agricultural Commodities in India</w:t>
      </w:r>
      <w:r w:rsidRPr="000C2F58">
        <w:t>” in a</w:t>
      </w:r>
      <w:r w:rsidR="00153AEF">
        <w:t>n Intern</w:t>
      </w:r>
      <w:r>
        <w:t xml:space="preserve">ational </w:t>
      </w:r>
      <w:r w:rsidR="00153AEF">
        <w:t xml:space="preserve">Conference </w:t>
      </w:r>
      <w:r w:rsidR="00153AEF">
        <w:t xml:space="preserve">Organized By </w:t>
      </w:r>
      <w:bookmarkStart w:id="0" w:name="_GoBack"/>
      <w:bookmarkEnd w:id="0"/>
      <w:r w:rsidR="00153AEF">
        <w:t xml:space="preserve">The Department of Economics, </w:t>
      </w:r>
      <w:r w:rsidR="00153AEF">
        <w:t>University of Calcutta on 20</w:t>
      </w:r>
      <w:r w:rsidR="00153AEF" w:rsidRPr="00153AEF">
        <w:rPr>
          <w:vertAlign w:val="superscript"/>
        </w:rPr>
        <w:t>th</w:t>
      </w:r>
      <w:r w:rsidR="00153AEF">
        <w:t xml:space="preserve"> January,2023.</w:t>
      </w:r>
    </w:p>
    <w:p w14:paraId="151D7D1F" w14:textId="77777777" w:rsidR="00D517E0" w:rsidRPr="00D517E0" w:rsidRDefault="00D517E0" w:rsidP="00D517E0">
      <w:pPr>
        <w:pStyle w:val="ListParagraph"/>
        <w:shd w:val="clear" w:color="auto" w:fill="FFFFFF"/>
        <w:spacing w:before="100" w:beforeAutospacing="1" w:after="100" w:afterAutospacing="1" w:line="242" w:lineRule="atLeast"/>
        <w:ind w:left="1010"/>
        <w:rPr>
          <w:rFonts w:cstheme="minorHAnsi"/>
          <w:color w:val="000000"/>
        </w:rPr>
      </w:pPr>
    </w:p>
    <w:p w14:paraId="558832E5" w14:textId="77777777" w:rsidR="00F45BF7" w:rsidRPr="009D7CFE" w:rsidRDefault="00F45BF7" w:rsidP="00F45BF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rPr>
          <w:rFonts w:cstheme="minorHAnsi"/>
          <w:color w:val="000000"/>
        </w:rPr>
      </w:pPr>
      <w:r>
        <w:t xml:space="preserve">Presented </w:t>
      </w:r>
      <w:r w:rsidRPr="000C2F58">
        <w:t xml:space="preserve">a paper entitled “General Equilibrium Model of India’s Trade” in a </w:t>
      </w:r>
      <w:r>
        <w:t xml:space="preserve">UGC   Sponsored State Level Workshop Organized </w:t>
      </w:r>
      <w:proofErr w:type="gramStart"/>
      <w:r>
        <w:t>By</w:t>
      </w:r>
      <w:proofErr w:type="gramEnd"/>
      <w:r>
        <w:t xml:space="preserve"> The Department </w:t>
      </w:r>
      <w:r w:rsidR="009D7CFE">
        <w:t>of Economics</w:t>
      </w:r>
      <w:r>
        <w:t xml:space="preserve">, </w:t>
      </w:r>
      <w:proofErr w:type="spellStart"/>
      <w:r>
        <w:t>Chandernagore</w:t>
      </w:r>
      <w:proofErr w:type="spellEnd"/>
      <w:r>
        <w:t xml:space="preserve"> College on 16</w:t>
      </w:r>
      <w:r w:rsidRPr="000C2F58">
        <w:rPr>
          <w:vertAlign w:val="superscript"/>
        </w:rPr>
        <w:t>th</w:t>
      </w:r>
      <w:r>
        <w:t xml:space="preserve"> December</w:t>
      </w:r>
      <w:r w:rsidR="009D7CFE">
        <w:t>, 2011.</w:t>
      </w:r>
    </w:p>
    <w:p w14:paraId="65155A93" w14:textId="77777777" w:rsidR="009D7CFE" w:rsidRPr="00F45BF7" w:rsidRDefault="009D7CFE" w:rsidP="00F45BF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2" w:lineRule="atLeast"/>
        <w:rPr>
          <w:rFonts w:cstheme="minorHAnsi"/>
          <w:color w:val="000000"/>
        </w:rPr>
      </w:pPr>
      <w:r>
        <w:t>Presented</w:t>
      </w:r>
      <w:r w:rsidRPr="000C2F58">
        <w:t xml:space="preserve"> a paper entitled “</w:t>
      </w:r>
      <w:r w:rsidRPr="00215EDE">
        <w:t>Institution of Politically</w:t>
      </w:r>
      <w:r>
        <w:t xml:space="preserve"> Motivated Policy Certainty of Government on Economic Growth: A Study among Major Indian States</w:t>
      </w:r>
      <w:r w:rsidRPr="000C2F58">
        <w:t xml:space="preserve">” in a </w:t>
      </w:r>
      <w:r>
        <w:t>UGC   Sponsored National Level Workshop Organized By Centre for Economic Studies, The Department of  Economics, Presidency University on 10th December,2010</w:t>
      </w:r>
    </w:p>
    <w:p w14:paraId="7F409C01" w14:textId="77777777" w:rsidR="00F92782" w:rsidRPr="001722B7" w:rsidRDefault="00F92782" w:rsidP="00F92782">
      <w:pPr>
        <w:shd w:val="clear" w:color="auto" w:fill="FFFFFF"/>
        <w:spacing w:before="100" w:beforeAutospacing="1" w:after="100" w:afterAutospacing="1" w:line="242" w:lineRule="atLeast"/>
        <w:ind w:left="720"/>
        <w:rPr>
          <w:rFonts w:eastAsia="Times New Roman" w:cstheme="minorHAnsi"/>
          <w:color w:val="4F4F4F"/>
        </w:rPr>
      </w:pPr>
    </w:p>
    <w:p w14:paraId="6CADD410" w14:textId="77777777" w:rsidR="00F46EDA" w:rsidRDefault="00F46EDA"/>
    <w:sectPr w:rsidR="00F46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101D5" w14:textId="77777777" w:rsidR="00543A04" w:rsidRDefault="00543A04" w:rsidP="00F45BF7">
      <w:pPr>
        <w:spacing w:after="0" w:line="240" w:lineRule="auto"/>
      </w:pPr>
      <w:r>
        <w:separator/>
      </w:r>
    </w:p>
  </w:endnote>
  <w:endnote w:type="continuationSeparator" w:id="0">
    <w:p w14:paraId="1E92D361" w14:textId="77777777" w:rsidR="00543A04" w:rsidRDefault="00543A04" w:rsidP="00F4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29338" w14:textId="77777777" w:rsidR="00543A04" w:rsidRDefault="00543A04" w:rsidP="00F45BF7">
      <w:pPr>
        <w:spacing w:after="0" w:line="240" w:lineRule="auto"/>
      </w:pPr>
      <w:r>
        <w:separator/>
      </w:r>
    </w:p>
  </w:footnote>
  <w:footnote w:type="continuationSeparator" w:id="0">
    <w:p w14:paraId="1EA16C62" w14:textId="77777777" w:rsidR="00543A04" w:rsidRDefault="00543A04" w:rsidP="00F45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42E"/>
    <w:multiLevelType w:val="hybridMultilevel"/>
    <w:tmpl w:val="8E4EA908"/>
    <w:lvl w:ilvl="0" w:tplc="767C02C2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62E32"/>
    <w:multiLevelType w:val="hybridMultilevel"/>
    <w:tmpl w:val="E91430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6B1971"/>
    <w:multiLevelType w:val="hybridMultilevel"/>
    <w:tmpl w:val="9850CD1E"/>
    <w:lvl w:ilvl="0" w:tplc="4009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3">
    <w:nsid w:val="6A01698F"/>
    <w:multiLevelType w:val="multilevel"/>
    <w:tmpl w:val="785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0A71CA"/>
    <w:multiLevelType w:val="hybridMultilevel"/>
    <w:tmpl w:val="39689942"/>
    <w:lvl w:ilvl="0" w:tplc="40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2B7"/>
    <w:rsid w:val="00054287"/>
    <w:rsid w:val="00153AEF"/>
    <w:rsid w:val="001722B7"/>
    <w:rsid w:val="001F3FAE"/>
    <w:rsid w:val="00334AFF"/>
    <w:rsid w:val="003879E1"/>
    <w:rsid w:val="0039056F"/>
    <w:rsid w:val="0046460E"/>
    <w:rsid w:val="00543A04"/>
    <w:rsid w:val="005B6F64"/>
    <w:rsid w:val="005D5852"/>
    <w:rsid w:val="008E5ECA"/>
    <w:rsid w:val="009D7CFE"/>
    <w:rsid w:val="009F0EC4"/>
    <w:rsid w:val="00A0573C"/>
    <w:rsid w:val="00A47E02"/>
    <w:rsid w:val="00A677F1"/>
    <w:rsid w:val="00A76EA2"/>
    <w:rsid w:val="00B5408E"/>
    <w:rsid w:val="00BB11CC"/>
    <w:rsid w:val="00BF4DDB"/>
    <w:rsid w:val="00D517E0"/>
    <w:rsid w:val="00D811AB"/>
    <w:rsid w:val="00DA5FFA"/>
    <w:rsid w:val="00E45716"/>
    <w:rsid w:val="00E819A0"/>
    <w:rsid w:val="00E958D3"/>
    <w:rsid w:val="00F45BF7"/>
    <w:rsid w:val="00F46EDA"/>
    <w:rsid w:val="00F55EA6"/>
    <w:rsid w:val="00F72FA2"/>
    <w:rsid w:val="00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1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722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22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tab-span">
    <w:name w:val="apple-tab-span"/>
    <w:basedOn w:val="DefaultParagraphFont"/>
    <w:rsid w:val="001722B7"/>
  </w:style>
  <w:style w:type="paragraph" w:styleId="BalloonText">
    <w:name w:val="Balloon Text"/>
    <w:basedOn w:val="Normal"/>
    <w:link w:val="BalloonTextChar"/>
    <w:uiPriority w:val="99"/>
    <w:semiHidden/>
    <w:unhideWhenUsed/>
    <w:rsid w:val="0017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B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B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B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BF7"/>
    <w:rPr>
      <w:vertAlign w:val="superscript"/>
    </w:rPr>
  </w:style>
  <w:style w:type="paragraph" w:styleId="ListParagraph">
    <w:name w:val="List Paragraph"/>
    <w:basedOn w:val="Normal"/>
    <w:uiPriority w:val="34"/>
    <w:qFormat/>
    <w:rsid w:val="00F45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9793">
          <w:marLeft w:val="0"/>
          <w:marRight w:val="0"/>
          <w:marTop w:val="242"/>
          <w:marBottom w:val="3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8980">
              <w:marLeft w:val="242"/>
              <w:marRight w:val="2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2448">
                  <w:marLeft w:val="0"/>
                  <w:marRight w:val="121"/>
                  <w:marTop w:val="84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7236">
          <w:marLeft w:val="0"/>
          <w:marRight w:val="0"/>
          <w:marTop w:val="0"/>
          <w:marBottom w:val="363"/>
          <w:divBdr>
            <w:top w:val="single" w:sz="4" w:space="18" w:color="BEB28F"/>
            <w:left w:val="single" w:sz="4" w:space="18" w:color="BEB28F"/>
            <w:bottom w:val="single" w:sz="4" w:space="18" w:color="BEB28F"/>
            <w:right w:val="single" w:sz="4" w:space="18" w:color="BEB28F"/>
          </w:divBdr>
          <w:divsChild>
            <w:div w:id="751126257">
              <w:marLeft w:val="0"/>
              <w:marRight w:val="242"/>
              <w:marTop w:val="0"/>
              <w:marBottom w:val="484"/>
              <w:divBdr>
                <w:top w:val="single" w:sz="12" w:space="0" w:color="BEB28F"/>
                <w:left w:val="single" w:sz="12" w:space="0" w:color="BEB28F"/>
                <w:bottom w:val="single" w:sz="12" w:space="0" w:color="BEB28F"/>
                <w:right w:val="single" w:sz="12" w:space="0" w:color="BEB28F"/>
              </w:divBdr>
            </w:div>
            <w:div w:id="975337528">
              <w:marLeft w:val="0"/>
              <w:marRight w:val="0"/>
              <w:marTop w:val="0"/>
              <w:marBottom w:val="242"/>
              <w:divBdr>
                <w:top w:val="single" w:sz="4" w:space="4" w:color="BEB28F"/>
                <w:left w:val="single" w:sz="4" w:space="12" w:color="BEB28F"/>
                <w:bottom w:val="single" w:sz="4" w:space="4" w:color="BEB28F"/>
                <w:right w:val="single" w:sz="4" w:space="12" w:color="BEB28F"/>
              </w:divBdr>
            </w:div>
            <w:div w:id="859012057">
              <w:marLeft w:val="0"/>
              <w:marRight w:val="0"/>
              <w:marTop w:val="0"/>
              <w:marBottom w:val="242"/>
              <w:divBdr>
                <w:top w:val="single" w:sz="4" w:space="4" w:color="BEB28F"/>
                <w:left w:val="single" w:sz="4" w:space="12" w:color="BEB28F"/>
                <w:bottom w:val="single" w:sz="4" w:space="4" w:color="BEB28F"/>
                <w:right w:val="single" w:sz="4" w:space="12" w:color="BEB28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3574-BB63-4FA3-89B3-4257CAB3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DEBRAJ DAS</dc:creator>
  <cp:keywords/>
  <dc:description/>
  <cp:lastModifiedBy>ismail - [2010]</cp:lastModifiedBy>
  <cp:revision>32</cp:revision>
  <dcterms:created xsi:type="dcterms:W3CDTF">2017-09-05T14:59:00Z</dcterms:created>
  <dcterms:modified xsi:type="dcterms:W3CDTF">2023-07-18T16:48:00Z</dcterms:modified>
</cp:coreProperties>
</file>